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50" w:rsidRDefault="00E45A50" w:rsidP="00E45A50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ЮРЬЕВСКАЯ СЕЛЬСКАЯ ДУМА</w:t>
      </w:r>
    </w:p>
    <w:p w:rsidR="00E45A50" w:rsidRDefault="00E45A50" w:rsidP="00E45A50">
      <w:pPr>
        <w:jc w:val="center"/>
        <w:rPr>
          <w:rFonts w:ascii="Arial" w:hAnsi="Arial"/>
          <w:b/>
          <w:spacing w:val="24"/>
          <w:sz w:val="28"/>
          <w:szCs w:val="28"/>
          <w:lang w:val="ru-RU"/>
        </w:rPr>
      </w:pPr>
      <w:r>
        <w:rPr>
          <w:rFonts w:ascii="Arial" w:hAnsi="Arial"/>
          <w:b/>
          <w:spacing w:val="24"/>
          <w:sz w:val="28"/>
          <w:szCs w:val="28"/>
          <w:lang w:val="ru-RU"/>
        </w:rPr>
        <w:t>КОТЕЛЬНИЧСКОГО РАЙОНА  КИРОВСКОЙ ОБЛАСТИ</w:t>
      </w:r>
    </w:p>
    <w:p w:rsidR="00E45A50" w:rsidRDefault="00E801A7" w:rsidP="00E45A50">
      <w:pPr>
        <w:jc w:val="center"/>
        <w:rPr>
          <w:rFonts w:ascii="Arial" w:hAnsi="Arial"/>
          <w:sz w:val="28"/>
          <w:szCs w:val="28"/>
          <w:lang w:val="ru-RU"/>
        </w:rPr>
      </w:pPr>
      <w:r>
        <w:rPr>
          <w:rFonts w:ascii="Arial" w:hAnsi="Arial"/>
          <w:sz w:val="28"/>
          <w:szCs w:val="28"/>
          <w:lang w:val="ru-RU"/>
        </w:rPr>
        <w:t>пятого</w:t>
      </w:r>
      <w:r w:rsidR="00E45A50">
        <w:rPr>
          <w:rFonts w:ascii="Arial" w:hAnsi="Arial"/>
          <w:sz w:val="28"/>
          <w:szCs w:val="28"/>
          <w:lang w:val="ru-RU"/>
        </w:rPr>
        <w:t xml:space="preserve"> созыва</w:t>
      </w:r>
    </w:p>
    <w:p w:rsidR="00E45A50" w:rsidRDefault="00E45A50" w:rsidP="00E45A50">
      <w:pPr>
        <w:jc w:val="center"/>
        <w:rPr>
          <w:rFonts w:ascii="Arial" w:hAnsi="Arial"/>
          <w:sz w:val="28"/>
          <w:szCs w:val="28"/>
          <w:lang w:val="ru-RU"/>
        </w:rPr>
      </w:pPr>
    </w:p>
    <w:p w:rsidR="00E45A50" w:rsidRPr="00D27660" w:rsidRDefault="00E45A50" w:rsidP="00E45A50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  <w:r>
        <w:rPr>
          <w:rFonts w:ascii="Arial" w:hAnsi="Arial"/>
          <w:b/>
          <w:spacing w:val="80"/>
          <w:sz w:val="28"/>
          <w:szCs w:val="28"/>
        </w:rPr>
        <w:t>РЕШЕНИЕ</w:t>
      </w:r>
    </w:p>
    <w:p w:rsidR="00D27660" w:rsidRDefault="00D27660" w:rsidP="00E45A50">
      <w:pPr>
        <w:jc w:val="center"/>
        <w:rPr>
          <w:rFonts w:ascii="Arial" w:hAnsi="Arial"/>
          <w:b/>
          <w:spacing w:val="80"/>
          <w:sz w:val="28"/>
          <w:szCs w:val="28"/>
          <w:lang w:val="ru-RU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9"/>
        <w:gridCol w:w="6059"/>
        <w:gridCol w:w="1697"/>
      </w:tblGrid>
      <w:tr w:rsidR="00E45A50" w:rsidRPr="00433389" w:rsidTr="00CF552F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45A50" w:rsidRPr="00736395" w:rsidRDefault="00A61ABC" w:rsidP="00CF552F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>
              <w:rPr>
                <w:rFonts w:eastAsiaTheme="minorEastAsia"/>
                <w:sz w:val="28"/>
                <w:szCs w:val="28"/>
                <w:lang w:val="ru-RU" w:eastAsia="ru-RU"/>
              </w:rPr>
              <w:t>24.04.2023</w:t>
            </w:r>
          </w:p>
        </w:tc>
        <w:tc>
          <w:tcPr>
            <w:tcW w:w="6060" w:type="dxa"/>
            <w:hideMark/>
          </w:tcPr>
          <w:p w:rsidR="00E45A50" w:rsidRPr="00736395" w:rsidRDefault="00E45A50" w:rsidP="00CF552F">
            <w:pPr>
              <w:pStyle w:val="a4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 w:rsidRPr="00736395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E45A50" w:rsidRPr="00736395" w:rsidRDefault="00A61ABC" w:rsidP="00F5337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  <w:lang w:val="ru-RU" w:eastAsia="ru-RU"/>
              </w:rPr>
            </w:pPr>
            <w:r>
              <w:rPr>
                <w:rFonts w:eastAsiaTheme="minorEastAsia"/>
                <w:sz w:val="28"/>
                <w:szCs w:val="28"/>
                <w:lang w:val="ru-RU" w:eastAsia="ru-RU"/>
              </w:rPr>
              <w:t>40</w:t>
            </w:r>
          </w:p>
        </w:tc>
      </w:tr>
      <w:tr w:rsidR="00E45A50" w:rsidRPr="00433389" w:rsidTr="00CF552F">
        <w:tc>
          <w:tcPr>
            <w:tcW w:w="1710" w:type="dxa"/>
          </w:tcPr>
          <w:p w:rsidR="00E45A50" w:rsidRDefault="00E45A50" w:rsidP="00CF552F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E45A50" w:rsidRDefault="00E45A50" w:rsidP="00CF552F">
            <w:pPr>
              <w:pStyle w:val="a4"/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E45A50" w:rsidRDefault="00E45A50" w:rsidP="00CF552F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27660" w:rsidRPr="00D27660" w:rsidRDefault="00D27660" w:rsidP="00D27660">
      <w:pPr>
        <w:ind w:firstLine="708"/>
        <w:jc w:val="center"/>
        <w:rPr>
          <w:b/>
          <w:sz w:val="28"/>
          <w:szCs w:val="28"/>
          <w:lang w:val="ru-RU" w:eastAsia="ru-RU"/>
        </w:rPr>
      </w:pPr>
      <w:r w:rsidRPr="00D27660">
        <w:rPr>
          <w:b/>
          <w:sz w:val="28"/>
          <w:szCs w:val="28"/>
          <w:lang w:val="ru-RU" w:eastAsia="ru-RU"/>
        </w:rPr>
        <w:t xml:space="preserve">Об утверждении отчета об исполнении бюджета </w:t>
      </w:r>
    </w:p>
    <w:p w:rsidR="00D27660" w:rsidRPr="00D27660" w:rsidRDefault="00D27660" w:rsidP="00D27660">
      <w:pPr>
        <w:ind w:firstLine="708"/>
        <w:jc w:val="center"/>
        <w:rPr>
          <w:b/>
          <w:sz w:val="28"/>
          <w:szCs w:val="28"/>
          <w:lang w:val="ru-RU" w:eastAsia="ru-RU"/>
        </w:rPr>
      </w:pPr>
      <w:r w:rsidRPr="00D27660">
        <w:rPr>
          <w:b/>
          <w:sz w:val="28"/>
          <w:szCs w:val="28"/>
          <w:lang w:val="ru-RU" w:eastAsia="ru-RU"/>
        </w:rPr>
        <w:t xml:space="preserve">муниципального образования </w:t>
      </w:r>
      <w:r>
        <w:rPr>
          <w:b/>
          <w:sz w:val="28"/>
          <w:szCs w:val="28"/>
          <w:lang w:val="ru-RU" w:eastAsia="ru-RU"/>
        </w:rPr>
        <w:t xml:space="preserve">Юрьевского </w:t>
      </w:r>
      <w:r w:rsidRPr="00D27660">
        <w:rPr>
          <w:b/>
          <w:sz w:val="28"/>
          <w:szCs w:val="28"/>
          <w:lang w:val="ru-RU" w:eastAsia="ru-RU"/>
        </w:rPr>
        <w:t xml:space="preserve">сельское поселение </w:t>
      </w:r>
    </w:p>
    <w:p w:rsidR="00D27660" w:rsidRPr="00D27660" w:rsidRDefault="00D27660" w:rsidP="00D27660">
      <w:pPr>
        <w:ind w:firstLine="708"/>
        <w:jc w:val="center"/>
        <w:rPr>
          <w:b/>
          <w:sz w:val="28"/>
          <w:szCs w:val="28"/>
          <w:lang w:val="ru-RU" w:eastAsia="ru-RU"/>
        </w:rPr>
      </w:pPr>
      <w:r w:rsidRPr="00D27660">
        <w:rPr>
          <w:b/>
          <w:sz w:val="28"/>
          <w:szCs w:val="28"/>
          <w:lang w:val="ru-RU" w:eastAsia="ru-RU"/>
        </w:rPr>
        <w:t xml:space="preserve">Котельничского района Кировской области </w:t>
      </w:r>
    </w:p>
    <w:p w:rsidR="00D27660" w:rsidRPr="00D27660" w:rsidRDefault="00E801A7" w:rsidP="00D27660">
      <w:pPr>
        <w:ind w:firstLine="708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за 2022</w:t>
      </w:r>
      <w:r w:rsidR="00D27660" w:rsidRPr="00D27660">
        <w:rPr>
          <w:b/>
          <w:sz w:val="28"/>
          <w:szCs w:val="28"/>
          <w:lang w:val="ru-RU" w:eastAsia="ru-RU"/>
        </w:rPr>
        <w:t xml:space="preserve"> год</w:t>
      </w:r>
    </w:p>
    <w:p w:rsidR="00D27660" w:rsidRPr="00D27660" w:rsidRDefault="00D27660" w:rsidP="00D27660">
      <w:pPr>
        <w:spacing w:line="360" w:lineRule="auto"/>
        <w:ind w:firstLine="708"/>
        <w:jc w:val="center"/>
        <w:rPr>
          <w:b/>
          <w:sz w:val="28"/>
          <w:szCs w:val="28"/>
          <w:lang w:val="ru-RU" w:eastAsia="ru-RU"/>
        </w:rPr>
      </w:pPr>
    </w:p>
    <w:p w:rsidR="00D27660" w:rsidRPr="00D27660" w:rsidRDefault="00D27660" w:rsidP="00D27660">
      <w:pPr>
        <w:spacing w:line="360" w:lineRule="auto"/>
        <w:ind w:firstLine="708"/>
        <w:jc w:val="both"/>
        <w:rPr>
          <w:sz w:val="26"/>
          <w:szCs w:val="26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На основании Устава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сельское поселение Котельнич</w:t>
      </w:r>
      <w:r>
        <w:rPr>
          <w:sz w:val="28"/>
          <w:szCs w:val="28"/>
          <w:lang w:val="ru-RU" w:eastAsia="ru-RU"/>
        </w:rPr>
        <w:t>ского района Кировской области Юрьевская</w:t>
      </w:r>
      <w:r w:rsidRPr="00D27660">
        <w:rPr>
          <w:sz w:val="28"/>
          <w:szCs w:val="28"/>
          <w:lang w:val="ru-RU" w:eastAsia="ru-RU"/>
        </w:rPr>
        <w:t xml:space="preserve"> сельская Дума </w:t>
      </w:r>
      <w:r w:rsidRPr="00D27660">
        <w:rPr>
          <w:sz w:val="26"/>
          <w:szCs w:val="26"/>
          <w:lang w:val="ru-RU" w:eastAsia="ru-RU"/>
        </w:rPr>
        <w:t>РЕШИЛА: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1. Утвердить отчет об исполнении бюджета муниципального образования </w:t>
      </w:r>
      <w:r>
        <w:rPr>
          <w:sz w:val="28"/>
          <w:szCs w:val="28"/>
          <w:lang w:val="ru-RU" w:eastAsia="ru-RU"/>
        </w:rPr>
        <w:t xml:space="preserve">Юрьевское </w:t>
      </w:r>
      <w:r w:rsidRPr="00D27660">
        <w:rPr>
          <w:sz w:val="28"/>
          <w:szCs w:val="28"/>
          <w:lang w:val="ru-RU" w:eastAsia="ru-RU"/>
        </w:rPr>
        <w:t xml:space="preserve">сельское поселение Котельничского </w:t>
      </w:r>
      <w:r w:rsidR="00E801A7">
        <w:rPr>
          <w:sz w:val="28"/>
          <w:szCs w:val="28"/>
          <w:lang w:val="ru-RU" w:eastAsia="ru-RU"/>
        </w:rPr>
        <w:t>района Кировской области за 2022</w:t>
      </w:r>
      <w:r w:rsidRPr="00D27660">
        <w:rPr>
          <w:sz w:val="28"/>
          <w:szCs w:val="28"/>
          <w:lang w:val="ru-RU" w:eastAsia="ru-RU"/>
        </w:rPr>
        <w:t xml:space="preserve"> год по доходам в сумме </w:t>
      </w:r>
      <w:r w:rsidR="00A61ABC">
        <w:rPr>
          <w:sz w:val="28"/>
          <w:szCs w:val="28"/>
          <w:lang w:val="ru-RU" w:eastAsia="ru-RU"/>
        </w:rPr>
        <w:t>5463,560</w:t>
      </w:r>
      <w:r w:rsidRPr="00D27660">
        <w:rPr>
          <w:sz w:val="28"/>
          <w:szCs w:val="28"/>
          <w:lang w:val="ru-RU" w:eastAsia="ru-RU"/>
        </w:rPr>
        <w:t xml:space="preserve"> тыс. руб., по расходам в сумме </w:t>
      </w:r>
      <w:r w:rsidR="00A61ABC">
        <w:rPr>
          <w:sz w:val="28"/>
          <w:szCs w:val="28"/>
          <w:lang w:val="ru-RU" w:eastAsia="ru-RU"/>
        </w:rPr>
        <w:t>5486,583</w:t>
      </w:r>
      <w:r w:rsidRPr="00D27660">
        <w:rPr>
          <w:sz w:val="28"/>
          <w:szCs w:val="28"/>
          <w:lang w:val="ru-RU" w:eastAsia="ru-RU"/>
        </w:rPr>
        <w:t xml:space="preserve"> тыс. руб. </w:t>
      </w:r>
      <w:r w:rsidRPr="00B33E88">
        <w:rPr>
          <w:sz w:val="28"/>
          <w:szCs w:val="28"/>
          <w:lang w:val="ru-RU" w:eastAsia="ru-RU"/>
        </w:rPr>
        <w:t xml:space="preserve">с </w:t>
      </w:r>
      <w:r w:rsidR="00A604D8">
        <w:rPr>
          <w:sz w:val="28"/>
          <w:szCs w:val="28"/>
          <w:lang w:val="ru-RU" w:eastAsia="ru-RU"/>
        </w:rPr>
        <w:t xml:space="preserve">дефицитом </w:t>
      </w:r>
      <w:r w:rsidR="00A61ABC">
        <w:rPr>
          <w:sz w:val="28"/>
          <w:szCs w:val="28"/>
          <w:lang w:val="ru-RU" w:eastAsia="ru-RU"/>
        </w:rPr>
        <w:t>23,023</w:t>
      </w:r>
      <w:r w:rsidRPr="00D27660">
        <w:rPr>
          <w:sz w:val="28"/>
          <w:szCs w:val="28"/>
          <w:lang w:val="ru-RU" w:eastAsia="ru-RU"/>
        </w:rPr>
        <w:t xml:space="preserve"> тыс. руб. с показателями: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- по доходам бюджета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сельское поселение Котельничского </w:t>
      </w:r>
      <w:r w:rsidR="00E801A7">
        <w:rPr>
          <w:sz w:val="28"/>
          <w:szCs w:val="28"/>
          <w:lang w:val="ru-RU" w:eastAsia="ru-RU"/>
        </w:rPr>
        <w:t>района Кировской области за 2022</w:t>
      </w:r>
      <w:r w:rsidRPr="00D27660">
        <w:rPr>
          <w:sz w:val="28"/>
          <w:szCs w:val="28"/>
          <w:lang w:val="ru-RU" w:eastAsia="ru-RU"/>
        </w:rPr>
        <w:t xml:space="preserve"> год согласно приложению 1;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- по расходам бюджета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сельское поселение Котельничского района Кировской области по разделам и подразделам классиф</w:t>
      </w:r>
      <w:r w:rsidR="00E801A7">
        <w:rPr>
          <w:sz w:val="28"/>
          <w:szCs w:val="28"/>
          <w:lang w:val="ru-RU" w:eastAsia="ru-RU"/>
        </w:rPr>
        <w:t>икации расходов бюджетов за 2022</w:t>
      </w:r>
      <w:r w:rsidRPr="00D27660">
        <w:rPr>
          <w:sz w:val="28"/>
          <w:szCs w:val="28"/>
          <w:lang w:val="ru-RU" w:eastAsia="ru-RU"/>
        </w:rPr>
        <w:t xml:space="preserve"> год согласно приложению 2;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- по расходам бюджета муниципального образования </w:t>
      </w:r>
      <w:r>
        <w:rPr>
          <w:sz w:val="28"/>
          <w:szCs w:val="28"/>
          <w:lang w:val="ru-RU" w:eastAsia="ru-RU"/>
        </w:rPr>
        <w:t xml:space="preserve">Юрьевское </w:t>
      </w:r>
      <w:r w:rsidRPr="00D27660">
        <w:rPr>
          <w:sz w:val="28"/>
          <w:szCs w:val="28"/>
          <w:lang w:val="ru-RU" w:eastAsia="ru-RU"/>
        </w:rPr>
        <w:t xml:space="preserve">сельское поселение Котельничского района Кировской области по целевым статьям (муниципальным программам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сельское поселение Котельничского района Кировской области и непрограммным направлениям деятельности), группам </w:t>
      </w:r>
      <w:proofErr w:type="gramStart"/>
      <w:r w:rsidRPr="00D27660">
        <w:rPr>
          <w:sz w:val="28"/>
          <w:szCs w:val="28"/>
          <w:lang w:val="ru-RU" w:eastAsia="ru-RU"/>
        </w:rPr>
        <w:t>видов расходов класси</w:t>
      </w:r>
      <w:r w:rsidR="00E801A7">
        <w:rPr>
          <w:sz w:val="28"/>
          <w:szCs w:val="28"/>
          <w:lang w:val="ru-RU" w:eastAsia="ru-RU"/>
        </w:rPr>
        <w:t>фикации расходов бюджета</w:t>
      </w:r>
      <w:proofErr w:type="gramEnd"/>
      <w:r w:rsidR="00E801A7">
        <w:rPr>
          <w:sz w:val="28"/>
          <w:szCs w:val="28"/>
          <w:lang w:val="ru-RU" w:eastAsia="ru-RU"/>
        </w:rPr>
        <w:t xml:space="preserve"> за 2022</w:t>
      </w:r>
      <w:r w:rsidRPr="00D27660">
        <w:rPr>
          <w:sz w:val="28"/>
          <w:szCs w:val="28"/>
          <w:lang w:val="ru-RU" w:eastAsia="ru-RU"/>
        </w:rPr>
        <w:t xml:space="preserve"> год согласно приложению 3;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lastRenderedPageBreak/>
        <w:t xml:space="preserve">- по расходам бюджета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 сельское поселение Котельничского района Кировской области по ведомственной ст</w:t>
      </w:r>
      <w:r w:rsidR="00E801A7">
        <w:rPr>
          <w:sz w:val="28"/>
          <w:szCs w:val="28"/>
          <w:lang w:val="ru-RU" w:eastAsia="ru-RU"/>
        </w:rPr>
        <w:t>руктуре расходов бюджета за 2022</w:t>
      </w:r>
      <w:r w:rsidRPr="00D27660">
        <w:rPr>
          <w:sz w:val="28"/>
          <w:szCs w:val="28"/>
          <w:lang w:val="ru-RU" w:eastAsia="ru-RU"/>
        </w:rPr>
        <w:t xml:space="preserve"> год согласно приложению 4;</w:t>
      </w:r>
    </w:p>
    <w:p w:rsidR="00D27660" w:rsidRPr="00D27660" w:rsidRDefault="00D27660" w:rsidP="00D27660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 xml:space="preserve">- по источникам финансирования дефицита бюджета муниципального образования </w:t>
      </w:r>
      <w:r>
        <w:rPr>
          <w:sz w:val="28"/>
          <w:szCs w:val="28"/>
          <w:lang w:val="ru-RU" w:eastAsia="ru-RU"/>
        </w:rPr>
        <w:t>Юрьевское</w:t>
      </w:r>
      <w:r w:rsidRPr="00D27660">
        <w:rPr>
          <w:sz w:val="28"/>
          <w:szCs w:val="28"/>
          <w:lang w:val="ru-RU" w:eastAsia="ru-RU"/>
        </w:rPr>
        <w:t xml:space="preserve"> сельское поселение Котельничского района Кировской области по кодам </w:t>
      </w:r>
      <w:proofErr w:type="gramStart"/>
      <w:r w:rsidRPr="00D27660">
        <w:rPr>
          <w:sz w:val="28"/>
          <w:szCs w:val="28"/>
          <w:lang w:val="ru-RU" w:eastAsia="ru-RU"/>
        </w:rPr>
        <w:t>классификации источников финансиро</w:t>
      </w:r>
      <w:r w:rsidR="00E801A7">
        <w:rPr>
          <w:sz w:val="28"/>
          <w:szCs w:val="28"/>
          <w:lang w:val="ru-RU" w:eastAsia="ru-RU"/>
        </w:rPr>
        <w:t>вания дефицитов бюджетов</w:t>
      </w:r>
      <w:proofErr w:type="gramEnd"/>
      <w:r w:rsidR="00E801A7">
        <w:rPr>
          <w:sz w:val="28"/>
          <w:szCs w:val="28"/>
          <w:lang w:val="ru-RU" w:eastAsia="ru-RU"/>
        </w:rPr>
        <w:t xml:space="preserve"> за 2022</w:t>
      </w:r>
      <w:r w:rsidRPr="00D27660">
        <w:rPr>
          <w:sz w:val="28"/>
          <w:szCs w:val="28"/>
          <w:lang w:val="ru-RU" w:eastAsia="ru-RU"/>
        </w:rPr>
        <w:t xml:space="preserve"> год согласно приложению 5;</w:t>
      </w:r>
    </w:p>
    <w:p w:rsidR="00D27660" w:rsidRPr="00A604D8" w:rsidRDefault="00D27660" w:rsidP="00A604D8">
      <w:pPr>
        <w:spacing w:line="360" w:lineRule="auto"/>
        <w:ind w:firstLine="567"/>
        <w:jc w:val="both"/>
        <w:rPr>
          <w:sz w:val="28"/>
          <w:szCs w:val="28"/>
          <w:lang w:val="ru-RU" w:eastAsia="ru-RU"/>
        </w:rPr>
      </w:pPr>
      <w:bookmarkStart w:id="0" w:name="_GoBack"/>
      <w:bookmarkEnd w:id="0"/>
      <w:r w:rsidRPr="00D27660">
        <w:rPr>
          <w:sz w:val="28"/>
          <w:szCs w:val="28"/>
          <w:lang w:val="ru-RU" w:eastAsia="ru-RU"/>
        </w:rPr>
        <w:t xml:space="preserve">2. </w:t>
      </w:r>
      <w:r w:rsidRPr="00A604D8">
        <w:rPr>
          <w:sz w:val="28"/>
          <w:szCs w:val="28"/>
          <w:lang w:val="ru-RU" w:eastAsia="ru-RU"/>
        </w:rPr>
        <w:t xml:space="preserve">Настоящее решение опубликовать на официальном </w:t>
      </w:r>
      <w:proofErr w:type="gramStart"/>
      <w:r w:rsidRPr="00A604D8">
        <w:rPr>
          <w:sz w:val="28"/>
          <w:szCs w:val="28"/>
          <w:lang w:val="ru-RU" w:eastAsia="ru-RU"/>
        </w:rPr>
        <w:t>сайте</w:t>
      </w:r>
      <w:proofErr w:type="gramEnd"/>
      <w:r w:rsidRPr="00A604D8">
        <w:rPr>
          <w:sz w:val="28"/>
          <w:szCs w:val="28"/>
          <w:lang w:val="ru-RU" w:eastAsia="ru-RU"/>
        </w:rPr>
        <w:t xml:space="preserve"> органов местного самоуправления Котельничского района </w:t>
      </w:r>
      <w:hyperlink r:id="rId5" w:history="1">
        <w:r w:rsidRPr="00A604D8">
          <w:rPr>
            <w:color w:val="0000FF"/>
            <w:sz w:val="28"/>
            <w:szCs w:val="28"/>
            <w:u w:val="single"/>
            <w:lang w:eastAsia="ru-RU"/>
          </w:rPr>
          <w:t>www</w:t>
        </w:r>
        <w:r w:rsidRPr="00A604D8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A604D8">
          <w:rPr>
            <w:color w:val="0000FF"/>
            <w:sz w:val="28"/>
            <w:szCs w:val="28"/>
            <w:u w:val="single"/>
            <w:lang w:eastAsia="ru-RU"/>
          </w:rPr>
          <w:t>kotelnich</w:t>
        </w:r>
        <w:proofErr w:type="spellEnd"/>
        <w:r w:rsidRPr="00A604D8">
          <w:rPr>
            <w:color w:val="0000FF"/>
            <w:sz w:val="28"/>
            <w:szCs w:val="28"/>
            <w:u w:val="single"/>
            <w:lang w:val="ru-RU" w:eastAsia="ru-RU"/>
          </w:rPr>
          <w:t>-</w:t>
        </w:r>
        <w:proofErr w:type="spellStart"/>
        <w:r w:rsidRPr="00A604D8">
          <w:rPr>
            <w:color w:val="0000FF"/>
            <w:sz w:val="28"/>
            <w:szCs w:val="28"/>
            <w:u w:val="single"/>
            <w:lang w:eastAsia="ru-RU"/>
          </w:rPr>
          <w:t>msu</w:t>
        </w:r>
        <w:proofErr w:type="spellEnd"/>
        <w:r w:rsidRPr="00A604D8">
          <w:rPr>
            <w:color w:val="0000FF"/>
            <w:sz w:val="28"/>
            <w:szCs w:val="28"/>
            <w:u w:val="single"/>
            <w:lang w:val="ru-RU" w:eastAsia="ru-RU"/>
          </w:rPr>
          <w:t>.</w:t>
        </w:r>
        <w:proofErr w:type="spellStart"/>
        <w:r w:rsidRPr="00A604D8">
          <w:rPr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A604D8">
        <w:rPr>
          <w:sz w:val="28"/>
          <w:szCs w:val="28"/>
          <w:lang w:val="ru-RU" w:eastAsia="ru-RU"/>
        </w:rPr>
        <w:t xml:space="preserve"> в информационно-телекоммуникационной сети Интернет. </w:t>
      </w:r>
    </w:p>
    <w:p w:rsidR="00D27660" w:rsidRPr="00D27660" w:rsidRDefault="00D27660" w:rsidP="00D27660">
      <w:pPr>
        <w:spacing w:before="100" w:beforeAutospacing="1" w:line="360" w:lineRule="auto"/>
        <w:ind w:firstLine="567"/>
        <w:jc w:val="both"/>
        <w:rPr>
          <w:sz w:val="28"/>
          <w:szCs w:val="28"/>
          <w:lang w:val="ru-RU" w:eastAsia="ru-RU"/>
        </w:rPr>
      </w:pPr>
      <w:r w:rsidRPr="00D27660">
        <w:rPr>
          <w:sz w:val="28"/>
          <w:szCs w:val="28"/>
          <w:lang w:val="ru-RU" w:eastAsia="ru-RU"/>
        </w:rPr>
        <w:t>3. Настоящее решение вступает в силу со дня опубликования.</w:t>
      </w:r>
    </w:p>
    <w:p w:rsidR="00E45A50" w:rsidRDefault="00E45A50" w:rsidP="00E45A50">
      <w:pPr>
        <w:jc w:val="both"/>
        <w:rPr>
          <w:sz w:val="28"/>
          <w:szCs w:val="28"/>
          <w:lang w:val="ru-RU"/>
        </w:rPr>
      </w:pPr>
    </w:p>
    <w:p w:rsidR="00E45A50" w:rsidRDefault="00E45A50" w:rsidP="00E45A50">
      <w:pPr>
        <w:jc w:val="both"/>
        <w:rPr>
          <w:sz w:val="28"/>
          <w:szCs w:val="28"/>
          <w:lang w:val="ru-RU"/>
        </w:rPr>
      </w:pPr>
    </w:p>
    <w:p w:rsidR="00D920FC" w:rsidRPr="00D920FC" w:rsidRDefault="00D920FC" w:rsidP="00D920FC">
      <w:pPr>
        <w:widowControl w:val="0"/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 xml:space="preserve">Председатель </w:t>
      </w:r>
    </w:p>
    <w:p w:rsidR="00D920FC" w:rsidRPr="00D920FC" w:rsidRDefault="00D920FC" w:rsidP="00D920FC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Юрьевской сельской Думы</w:t>
      </w:r>
      <w:r w:rsidRPr="00D920FC">
        <w:rPr>
          <w:b/>
          <w:sz w:val="28"/>
          <w:szCs w:val="28"/>
          <w:lang w:val="ru-RU" w:eastAsia="ar-SA"/>
        </w:rPr>
        <w:tab/>
        <w:t>З.М. Косых</w:t>
      </w:r>
    </w:p>
    <w:p w:rsidR="00D920FC" w:rsidRPr="00D920FC" w:rsidRDefault="00D920FC" w:rsidP="00D920FC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</w:p>
    <w:p w:rsidR="00D920FC" w:rsidRPr="00D920FC" w:rsidRDefault="00D920FC" w:rsidP="00D920FC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Глава</w:t>
      </w:r>
      <w:r w:rsidRPr="00D920FC">
        <w:rPr>
          <w:b/>
          <w:sz w:val="28"/>
          <w:szCs w:val="28"/>
          <w:lang w:val="ru-RU" w:eastAsia="ar-SA"/>
        </w:rPr>
        <w:tab/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А.Н. Береснев</w:t>
      </w:r>
    </w:p>
    <w:p w:rsidR="00D920FC" w:rsidRPr="00D920FC" w:rsidRDefault="00D920FC" w:rsidP="009A7B10">
      <w:pPr>
        <w:pBdr>
          <w:bottom w:val="single" w:sz="12" w:space="1" w:color="auto"/>
        </w:pBdr>
        <w:tabs>
          <w:tab w:val="left" w:pos="2330"/>
        </w:tabs>
        <w:suppressAutoHyphens/>
        <w:overflowPunct w:val="0"/>
        <w:autoSpaceDE w:val="0"/>
        <w:spacing w:line="276" w:lineRule="auto"/>
        <w:rPr>
          <w:sz w:val="28"/>
          <w:szCs w:val="28"/>
          <w:lang w:val="ru-RU" w:eastAsia="ar-SA"/>
        </w:rPr>
      </w:pPr>
      <w:r w:rsidRPr="00D920FC">
        <w:rPr>
          <w:sz w:val="28"/>
          <w:szCs w:val="28"/>
          <w:lang w:val="ru-RU" w:eastAsia="ar-SA"/>
        </w:rPr>
        <w:t>«</w:t>
      </w:r>
      <w:r w:rsidR="00E801A7">
        <w:rPr>
          <w:sz w:val="28"/>
          <w:szCs w:val="28"/>
          <w:lang w:val="ru-RU" w:eastAsia="ar-SA"/>
        </w:rPr>
        <w:t xml:space="preserve"> </w:t>
      </w:r>
      <w:r w:rsidR="00A61ABC">
        <w:rPr>
          <w:sz w:val="28"/>
          <w:szCs w:val="28"/>
          <w:lang w:val="ru-RU" w:eastAsia="ar-SA"/>
        </w:rPr>
        <w:t>24</w:t>
      </w:r>
      <w:r w:rsidR="00E801A7">
        <w:rPr>
          <w:sz w:val="28"/>
          <w:szCs w:val="28"/>
          <w:lang w:val="ru-RU" w:eastAsia="ar-SA"/>
        </w:rPr>
        <w:t xml:space="preserve"> </w:t>
      </w:r>
      <w:r w:rsidRPr="00D920FC">
        <w:rPr>
          <w:sz w:val="28"/>
          <w:szCs w:val="28"/>
          <w:lang w:val="ru-RU" w:eastAsia="ar-SA"/>
        </w:rPr>
        <w:t>»</w:t>
      </w:r>
      <w:r w:rsidR="00736395">
        <w:rPr>
          <w:sz w:val="28"/>
          <w:szCs w:val="28"/>
          <w:lang w:val="ru-RU" w:eastAsia="ar-SA"/>
        </w:rPr>
        <w:t xml:space="preserve"> </w:t>
      </w:r>
      <w:r w:rsidR="00A61ABC">
        <w:rPr>
          <w:sz w:val="28"/>
          <w:szCs w:val="28"/>
          <w:lang w:val="ru-RU" w:eastAsia="ar-SA"/>
        </w:rPr>
        <w:t>апреля</w:t>
      </w:r>
      <w:r w:rsidR="00E801A7">
        <w:rPr>
          <w:sz w:val="28"/>
          <w:szCs w:val="28"/>
          <w:lang w:val="ru-RU" w:eastAsia="ar-SA"/>
        </w:rPr>
        <w:t xml:space="preserve">  </w:t>
      </w:r>
      <w:r w:rsidR="00736395">
        <w:rPr>
          <w:sz w:val="28"/>
          <w:szCs w:val="28"/>
          <w:lang w:val="ru-RU" w:eastAsia="ar-SA"/>
        </w:rPr>
        <w:t>20</w:t>
      </w:r>
      <w:r w:rsidR="00E801A7">
        <w:rPr>
          <w:sz w:val="28"/>
          <w:szCs w:val="28"/>
          <w:lang w:val="ru-RU" w:eastAsia="ar-SA"/>
        </w:rPr>
        <w:t>23</w:t>
      </w:r>
      <w:r w:rsidR="009A7B10">
        <w:rPr>
          <w:sz w:val="28"/>
          <w:szCs w:val="28"/>
          <w:lang w:val="ru-RU" w:eastAsia="ar-SA"/>
        </w:rPr>
        <w:t xml:space="preserve"> г</w:t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D920FC">
        <w:rPr>
          <w:sz w:val="28"/>
          <w:szCs w:val="28"/>
          <w:lang w:val="ru-RU" w:eastAsia="ar-SA"/>
        </w:rPr>
        <w:t>Правовая и антикоррупционная экспертиза проведена:</w:t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D920FC">
        <w:rPr>
          <w:sz w:val="28"/>
          <w:szCs w:val="28"/>
          <w:lang w:val="ru-RU"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Глава</w:t>
      </w:r>
    </w:p>
    <w:p w:rsidR="00D920FC" w:rsidRPr="00D920FC" w:rsidRDefault="00D920FC" w:rsidP="00D920FC">
      <w:pPr>
        <w:suppressAutoHyphens/>
        <w:overflowPunct w:val="0"/>
        <w:autoSpaceDE w:val="0"/>
        <w:spacing w:line="276" w:lineRule="auto"/>
        <w:rPr>
          <w:b/>
          <w:sz w:val="26"/>
          <w:szCs w:val="26"/>
          <w:lang w:val="ru-RU" w:eastAsia="ar-SA"/>
        </w:rPr>
      </w:pPr>
      <w:r w:rsidRPr="00D920FC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   А.Н. Береснев</w:t>
      </w:r>
    </w:p>
    <w:p w:rsidR="00D920FC" w:rsidRPr="00D920FC" w:rsidRDefault="00D920FC" w:rsidP="00D920FC">
      <w:pPr>
        <w:widowControl w:val="0"/>
        <w:suppressAutoHyphens/>
        <w:snapToGrid w:val="0"/>
        <w:spacing w:line="276" w:lineRule="auto"/>
        <w:rPr>
          <w:rFonts w:eastAsia="Arial Unicode MS"/>
          <w:kern w:val="1"/>
          <w:sz w:val="26"/>
          <w:szCs w:val="26"/>
          <w:lang w:val="ru-RU"/>
        </w:rPr>
      </w:pPr>
    </w:p>
    <w:p w:rsidR="00D920FC" w:rsidRPr="00D920FC" w:rsidRDefault="00D920FC" w:rsidP="00D920FC">
      <w:pPr>
        <w:widowControl w:val="0"/>
        <w:suppressAutoHyphens/>
        <w:snapToGrid w:val="0"/>
        <w:spacing w:line="276" w:lineRule="auto"/>
        <w:rPr>
          <w:rFonts w:eastAsia="Arial Unicode MS"/>
          <w:kern w:val="1"/>
          <w:sz w:val="26"/>
          <w:szCs w:val="26"/>
          <w:lang w:val="ru-RU"/>
        </w:rPr>
      </w:pPr>
    </w:p>
    <w:p w:rsidR="00E45A50" w:rsidRDefault="00E45A50" w:rsidP="00E45A50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</w:t>
      </w:r>
      <w:r w:rsidR="00D920FC">
        <w:rPr>
          <w:lang w:val="ru-RU"/>
        </w:rPr>
        <w:t xml:space="preserve">                              </w:t>
      </w:r>
    </w:p>
    <w:sectPr w:rsidR="00E45A50" w:rsidSect="00D2766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50"/>
    <w:rsid w:val="00043A6D"/>
    <w:rsid w:val="000506BC"/>
    <w:rsid w:val="00064816"/>
    <w:rsid w:val="000D4281"/>
    <w:rsid w:val="00120E52"/>
    <w:rsid w:val="001E39F2"/>
    <w:rsid w:val="00230F9A"/>
    <w:rsid w:val="002609D2"/>
    <w:rsid w:val="003A26A3"/>
    <w:rsid w:val="003E50D8"/>
    <w:rsid w:val="00433389"/>
    <w:rsid w:val="00596D5B"/>
    <w:rsid w:val="0063002E"/>
    <w:rsid w:val="00736395"/>
    <w:rsid w:val="007A4746"/>
    <w:rsid w:val="00844CC9"/>
    <w:rsid w:val="008960FB"/>
    <w:rsid w:val="009826B2"/>
    <w:rsid w:val="009A7B10"/>
    <w:rsid w:val="00A604D8"/>
    <w:rsid w:val="00A61ABC"/>
    <w:rsid w:val="00B33E88"/>
    <w:rsid w:val="00C81C34"/>
    <w:rsid w:val="00D27660"/>
    <w:rsid w:val="00D920FC"/>
    <w:rsid w:val="00E45A50"/>
    <w:rsid w:val="00E801A7"/>
    <w:rsid w:val="00F5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5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45A50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50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A50"/>
    <w:pPr>
      <w:spacing w:line="240" w:lineRule="auto"/>
      <w:ind w:left="0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E45A50"/>
    <w:pPr>
      <w:suppressLineNumbers/>
      <w:suppressAutoHyphens/>
      <w:overflowPunct w:val="0"/>
      <w:autoSpaceDE w:val="0"/>
    </w:pPr>
    <w:rPr>
      <w:rFonts w:eastAsia="Calibri"/>
      <w:sz w:val="20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2023-05-02T06:39:00Z</cp:lastPrinted>
  <dcterms:created xsi:type="dcterms:W3CDTF">2023-04-28T10:58:00Z</dcterms:created>
  <dcterms:modified xsi:type="dcterms:W3CDTF">2023-05-02T06:39:00Z</dcterms:modified>
</cp:coreProperties>
</file>